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6"/>
        <w:gridCol w:w="7802"/>
      </w:tblGrid>
      <w:tr w:rsidR="00634B93" w:rsidRPr="00634B93" w:rsidTr="00634B93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34B93" w:rsidRPr="00634B93" w:rsidRDefault="00634B93" w:rsidP="00634B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it-IT"/>
              </w:rPr>
            </w:pPr>
            <w:bookmarkStart w:id="0" w:name="_GoBack" w:colFirst="1" w:colLast="1"/>
            <w:r w:rsidRPr="00634B93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it-IT"/>
              </w:rPr>
              <w:t>Procedimento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34B93" w:rsidRPr="00634B93" w:rsidRDefault="00634B93" w:rsidP="00634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</w:pPr>
            <w:r w:rsidRPr="00634B9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  <w:t>ILLUMINAZIONE PUBBLICA</w:t>
            </w:r>
          </w:p>
        </w:tc>
      </w:tr>
      <w:bookmarkEnd w:id="0"/>
      <w:tr w:rsidR="00634B93" w:rsidRPr="00634B93" w:rsidTr="00634B93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34B93" w:rsidRPr="00634B93" w:rsidRDefault="00634B93" w:rsidP="00634B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it-IT"/>
              </w:rPr>
            </w:pPr>
            <w:r w:rsidRPr="00634B93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it-IT"/>
              </w:rPr>
              <w:t>Informazioni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34B93" w:rsidRPr="00634B93" w:rsidRDefault="00634B93" w:rsidP="00634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</w:pPr>
            <w:r w:rsidRPr="00634B9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  <w:t xml:space="preserve">La gestione degli impianti di illuminazione pubblica è affidata alla </w:t>
            </w:r>
            <w:proofErr w:type="spellStart"/>
            <w:r w:rsidRPr="00634B9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  <w:t>Soc</w:t>
            </w:r>
            <w:proofErr w:type="spellEnd"/>
            <w:r w:rsidRPr="00634B9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  <w:t>. _______________, ed in parte in manutenzione diretta comunale.</w:t>
            </w:r>
          </w:p>
        </w:tc>
      </w:tr>
      <w:tr w:rsidR="00634B93" w:rsidRPr="00634B93" w:rsidTr="00634B93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34B93" w:rsidRPr="00634B93" w:rsidRDefault="00634B93" w:rsidP="00634B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it-IT"/>
              </w:rPr>
            </w:pPr>
            <w:r w:rsidRPr="00634B93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it-IT"/>
              </w:rPr>
              <w:t>Come fare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34B93" w:rsidRPr="00634B93" w:rsidRDefault="00634B93" w:rsidP="00634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</w:pPr>
            <w:r w:rsidRPr="00634B9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  <w:t>E’ possibile segnalare guasti o malfunzionamenti compilando l’apposito modulo predisposto dall’ufficio reperibile presso il medesimo o sul sito del comune</w:t>
            </w:r>
          </w:p>
        </w:tc>
      </w:tr>
      <w:tr w:rsidR="00634B93" w:rsidRPr="00634B93" w:rsidTr="00634B93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34B93" w:rsidRPr="00634B93" w:rsidRDefault="00634B93" w:rsidP="00634B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it-IT"/>
              </w:rPr>
            </w:pPr>
            <w:r w:rsidRPr="00634B93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it-IT"/>
              </w:rPr>
              <w:t>Tempo effettivo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34B93" w:rsidRPr="00634B93" w:rsidRDefault="00634B93" w:rsidP="00634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</w:pPr>
            <w:r w:rsidRPr="00634B9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  <w:t>N.D.</w:t>
            </w:r>
          </w:p>
        </w:tc>
      </w:tr>
      <w:tr w:rsidR="00634B93" w:rsidRPr="00634B93" w:rsidTr="00634B93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34B93" w:rsidRPr="00634B93" w:rsidRDefault="00634B93" w:rsidP="00634B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it-IT"/>
              </w:rPr>
            </w:pPr>
            <w:r w:rsidRPr="00634B93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it-IT"/>
              </w:rPr>
              <w:t>Tempo medio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34B93" w:rsidRPr="00634B93" w:rsidRDefault="00634B93" w:rsidP="00634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</w:pPr>
            <w:r w:rsidRPr="00634B9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  <w:t>N.D.</w:t>
            </w:r>
          </w:p>
        </w:tc>
      </w:tr>
      <w:tr w:rsidR="00634B93" w:rsidRPr="00634B93" w:rsidTr="00634B93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34B93" w:rsidRPr="00634B93" w:rsidRDefault="00634B93" w:rsidP="00634B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it-IT"/>
              </w:rPr>
            </w:pPr>
            <w:r w:rsidRPr="00634B93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it-IT"/>
              </w:rPr>
              <w:t>Tempi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34B93" w:rsidRPr="00634B93" w:rsidRDefault="00634B93" w:rsidP="00634B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</w:pPr>
            <w:r w:rsidRPr="00634B9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  <w:t>Tempi di riparazione guasti urgenti: per impianti: 1/2 gg per punti luce: 3/5 gg lavorativi dalla segnalazione dell’ufficio tecnico alla ditta.</w:t>
            </w:r>
          </w:p>
        </w:tc>
      </w:tr>
    </w:tbl>
    <w:p w:rsidR="001E5CB6" w:rsidRDefault="001E5CB6"/>
    <w:sectPr w:rsidR="001E5CB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B93"/>
    <w:rsid w:val="001E5CB6"/>
    <w:rsid w:val="00634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E49749-E879-436B-8BD8-F995AB273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154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Siscom</Company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Abrate</dc:creator>
  <cp:keywords/>
  <dc:description/>
  <cp:lastModifiedBy>Elena Abrate</cp:lastModifiedBy>
  <cp:revision>1</cp:revision>
  <dcterms:created xsi:type="dcterms:W3CDTF">2017-05-09T14:59:00Z</dcterms:created>
  <dcterms:modified xsi:type="dcterms:W3CDTF">2017-05-09T14:59:00Z</dcterms:modified>
</cp:coreProperties>
</file>